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17" w:rsidRDefault="005D5D17" w:rsidP="005D5D17">
      <w:pPr>
        <w:pStyle w:val="Heading1"/>
        <w:rPr>
          <w:lang w:val="en-US"/>
        </w:rPr>
      </w:pPr>
      <w:r w:rsidRPr="006672FD">
        <w:t xml:space="preserve">Digital Storytelling </w:t>
      </w:r>
      <w:r w:rsidRPr="006672FD">
        <w:rPr>
          <w:lang w:val="en-US"/>
        </w:rPr>
        <w:t xml:space="preserve">Speaking Assessment Criteria </w:t>
      </w:r>
    </w:p>
    <w:p w:rsidR="005D5D17" w:rsidRPr="005D5D17" w:rsidRDefault="005D5D17" w:rsidP="005D5D17">
      <w:pPr>
        <w:rPr>
          <w:lang w:val="en-US"/>
        </w:rPr>
      </w:pPr>
      <w:bookmarkStart w:id="0" w:name="_GoBack"/>
      <w:bookmarkEnd w:id="0"/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551"/>
      </w:tblGrid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>Criteria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 xml:space="preserve">Fails to Meet Requirements </w:t>
            </w:r>
          </w:p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>(C+ or lower)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>Meets Requirements (B- to B+)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 xml:space="preserve">Meets All and Exceeds Some Requirements </w:t>
            </w:r>
          </w:p>
          <w:p w:rsidR="005D5D17" w:rsidRPr="006672FD" w:rsidRDefault="005D5D17" w:rsidP="005D5D17">
            <w:pPr>
              <w:numPr>
                <w:ilvl w:val="0"/>
                <w:numId w:val="2"/>
              </w:numPr>
              <w:contextualSpacing/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/>
                <w:szCs w:val="24"/>
                <w:lang w:val="en-US"/>
              </w:rPr>
              <w:t>to A+)</w:t>
            </w:r>
          </w:p>
          <w:p w:rsidR="005D5D17" w:rsidRPr="006672FD" w:rsidRDefault="005D5D17" w:rsidP="00015EA9">
            <w:pPr>
              <w:ind w:left="360"/>
              <w:rPr>
                <w:rFonts w:cs="Times New Roman"/>
                <w:b/>
                <w:i/>
                <w:szCs w:val="24"/>
                <w:lang w:val="en-US"/>
              </w:rPr>
            </w:pP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6672FD">
              <w:rPr>
                <w:rFonts w:cs="Times New Roman"/>
                <w:b/>
                <w:szCs w:val="24"/>
                <w:lang w:val="en-US"/>
              </w:rPr>
              <w:t>Accuracy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Relies on memorized structures.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Makes numerous grammar mistakes which affect the meaning.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Uses simple grammar structures.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Makes some grammar mistakes, meaning can still be understood.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Uses simple and complex grammar structures.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Makes very few to no grammar mistakes which do not affect communication.</w:t>
            </w: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6672FD">
              <w:rPr>
                <w:rFonts w:cs="Times New Roman"/>
                <w:b/>
                <w:szCs w:val="24"/>
                <w:lang w:val="en-US"/>
              </w:rPr>
              <w:t>Vocabulary</w:t>
            </w:r>
          </w:p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Uses simple vocabulary to convey meaning.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Makes frequent errors in word choice.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Uses vocabulary with limited flexibility, with some inappropriate word choices.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Uses a wide range of appropriate vocabulary, and idiomatic expressions.</w:t>
            </w:r>
          </w:p>
          <w:p w:rsidR="005D5D17" w:rsidRPr="006672FD" w:rsidRDefault="005D5D17" w:rsidP="00015EA9">
            <w:pPr>
              <w:rPr>
                <w:rFonts w:cs="Times New Roman"/>
                <w:color w:val="FF0000"/>
                <w:szCs w:val="24"/>
                <w:lang w:val="en-US"/>
              </w:rPr>
            </w:pPr>
          </w:p>
          <w:p w:rsidR="005D5D17" w:rsidRPr="006672FD" w:rsidRDefault="005D5D17" w:rsidP="00015EA9">
            <w:pPr>
              <w:rPr>
                <w:rFonts w:cs="Times New Roman"/>
                <w:color w:val="FF0000"/>
                <w:szCs w:val="24"/>
                <w:lang w:val="en-US"/>
              </w:rPr>
            </w:pP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6672FD">
              <w:rPr>
                <w:rFonts w:cs="Times New Roman"/>
                <w:b/>
                <w:szCs w:val="24"/>
                <w:lang w:val="en-US"/>
              </w:rPr>
              <w:t>Fluency</w:t>
            </w:r>
          </w:p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Speaks with long pauses. Makes frequent repetition and little to no self-correction.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Usually maintains flow of speech, with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 xml:space="preserve">some repetition and self-correction. 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Speaks fluently with rare repetition and self-correction.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6672FD">
              <w:rPr>
                <w:rFonts w:cs="Times New Roman"/>
                <w:b/>
                <w:iCs/>
                <w:szCs w:val="24"/>
              </w:rPr>
              <w:t>Pronunciation</w:t>
            </w:r>
            <w:r w:rsidRPr="006672FD">
              <w:rPr>
                <w:rFonts w:cs="Times New Roman"/>
                <w:b/>
                <w:i/>
                <w:szCs w:val="24"/>
                <w:lang w:val="en-US"/>
              </w:rPr>
              <w:t xml:space="preserve">  </w:t>
            </w:r>
          </w:p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Speech is often impossible to understand.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Speech is generally understood. Mispronunciation reduces clarity at times.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Speech is effortlessly understood, with only occasional mispronunciation.</w:t>
            </w: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6672FD">
              <w:rPr>
                <w:rFonts w:cs="Times New Roman"/>
                <w:b/>
                <w:szCs w:val="24"/>
                <w:lang w:val="en-US"/>
              </w:rPr>
              <w:t>Task completion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Fails to complete the task.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Content is irrelevant to the task.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Somewhat completes the task.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Minor content irrelevances to the task.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Successfully completes the task.</w:t>
            </w: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 xml:space="preserve">All content is relevant to the task. </w:t>
            </w:r>
          </w:p>
        </w:tc>
      </w:tr>
      <w:tr w:rsidR="005D5D17" w:rsidRPr="006672FD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5D5D17" w:rsidRPr="006672FD" w:rsidRDefault="005D5D17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6672FD">
              <w:rPr>
                <w:rFonts w:cs="Times New Roman"/>
                <w:b/>
                <w:szCs w:val="24"/>
                <w:lang w:val="en-US"/>
              </w:rPr>
              <w:t>Overall impression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Poor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Satisfactory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  <w:r w:rsidRPr="006672FD">
              <w:rPr>
                <w:rFonts w:cs="Times New Roman"/>
                <w:szCs w:val="24"/>
                <w:lang w:val="en-US"/>
              </w:rPr>
              <w:t>Excellent</w:t>
            </w:r>
          </w:p>
          <w:p w:rsidR="005D5D17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  <w:p w:rsidR="005D5D17" w:rsidRPr="006672FD" w:rsidRDefault="005D5D17" w:rsidP="00015EA9">
            <w:pPr>
              <w:rPr>
                <w:rFonts w:cs="Times New Roman"/>
                <w:szCs w:val="24"/>
                <w:lang w:val="en-US"/>
              </w:rPr>
            </w:pPr>
          </w:p>
        </w:tc>
      </w:tr>
    </w:tbl>
    <w:p w:rsidR="005D5D17" w:rsidRPr="006672FD" w:rsidRDefault="005D5D17" w:rsidP="005D5D17">
      <w:pPr>
        <w:ind w:firstLine="720"/>
        <w:rPr>
          <w:rFonts w:cs="Times New Roman"/>
          <w:szCs w:val="24"/>
          <w:lang w:val="en-US"/>
        </w:rPr>
      </w:pPr>
    </w:p>
    <w:p w:rsidR="005D5D17" w:rsidRPr="006672FD" w:rsidRDefault="005D5D17" w:rsidP="005D5D17">
      <w:pPr>
        <w:ind w:firstLine="720"/>
        <w:rPr>
          <w:rFonts w:cs="Times New Roman"/>
          <w:szCs w:val="24"/>
          <w:lang w:val="en-US"/>
        </w:rPr>
      </w:pPr>
    </w:p>
    <w:p w:rsidR="005D5D17" w:rsidRPr="006672FD" w:rsidRDefault="005D5D17" w:rsidP="005D5D17">
      <w:pPr>
        <w:rPr>
          <w:lang w:val="en-US"/>
        </w:rPr>
      </w:pPr>
    </w:p>
    <w:p w:rsidR="005D5D17" w:rsidRDefault="005D5D17" w:rsidP="005D5D17">
      <w:pPr>
        <w:spacing w:line="480" w:lineRule="auto"/>
        <w:jc w:val="center"/>
        <w:rPr>
          <w:rFonts w:cs="Times New Roman"/>
          <w:b/>
          <w:i/>
          <w:color w:val="FF0000"/>
          <w:szCs w:val="24"/>
          <w:lang w:val="en-US"/>
        </w:rPr>
      </w:pPr>
    </w:p>
    <w:p w:rsidR="00701885" w:rsidRDefault="00701885"/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7C21585"/>
    <w:multiLevelType w:val="hybridMultilevel"/>
    <w:tmpl w:val="45F8B674"/>
    <w:lvl w:ilvl="0" w:tplc="0166F750">
      <w:start w:val="1"/>
      <w:numFmt w:val="upperLetter"/>
      <w:lvlText w:val="(%1-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7"/>
    <w:rsid w:val="002879F6"/>
    <w:rsid w:val="002F35CC"/>
    <w:rsid w:val="004F54E2"/>
    <w:rsid w:val="005D5D17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6A38"/>
  <w15:chartTrackingRefBased/>
  <w15:docId w15:val="{24C41DA9-3B17-42D5-838D-A830777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D1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Grid21">
    <w:name w:val="Table Grid21"/>
    <w:basedOn w:val="TableNormal"/>
    <w:next w:val="TableGrid"/>
    <w:uiPriority w:val="39"/>
    <w:rsid w:val="005D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2016-12-22T01:13:00Z</dcterms:created>
  <dcterms:modified xsi:type="dcterms:W3CDTF">2016-12-22T01:14:00Z</dcterms:modified>
</cp:coreProperties>
</file>