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4C6F" w:rsidRDefault="006B5810" w:rsidP="000E4C6F">
      <w:r>
        <w:rPr>
          <w:rFonts w:ascii="Broadway" w:hAnsi="Broadway" w:cs="Courier New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-419099</wp:posOffset>
                </wp:positionV>
                <wp:extent cx="5448300" cy="781050"/>
                <wp:effectExtent l="0" t="19050" r="19050" b="19050"/>
                <wp:wrapNone/>
                <wp:docPr id="9" name="Scroll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8105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810" w:rsidRDefault="006B5810" w:rsidP="006B5810">
                            <w:pPr>
                              <w:jc w:val="center"/>
                            </w:pPr>
                            <w:r w:rsidRPr="00F26868">
                              <w:rPr>
                                <w:rFonts w:ascii="Broadway" w:hAnsi="Broadway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Cat Lovers </w:t>
                            </w:r>
                            <w:r w:rsidRPr="00F26868">
                              <w:rPr>
                                <w:rFonts w:ascii="Broadway" w:hAnsi="Broadway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versus</w:t>
                            </w:r>
                            <w:r w:rsidRPr="00CD38CB">
                              <w:rPr>
                                <w:rFonts w:ascii="Broadway" w:hAnsi="Broadway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D38CB">
                              <w:rPr>
                                <w:rFonts w:ascii="Broadway" w:hAnsi="Broadway"/>
                                <w:color w:val="2E74B5" w:themeColor="accent1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Lovers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9" o:spid="_x0000_s1026" type="#_x0000_t98" style="position:absolute;margin-left:21pt;margin-top:-33pt;width:42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H7pgIAAM4FAAAOAAAAZHJzL2Uyb0RvYy54bWysVFFv2yAQfp+0/4B4X+1kydpacaooVbZJ&#10;VVs1nfpMMCRIGBiQ2Omv3wG2m7XVJk3LA7kzd9/dfdzd7KqtJTow64RWJR6d5RgxRXUl1LbEPx5X&#10;ny4wcp6oikitWImPzOGr+ccPs8YUbKx3WlbMIgBRrmhMiXfemyLLHN2xmrgzbZiCS65tTTyodptV&#10;ljSAXstsnOdfskbbylhNmXPw9Tpd4nnE55xRf8e5Yx7JEkNuPp42nptwZvMZKbaWmJ2gXRrkH7Ko&#10;iVAQdIC6Jp6gvRVvoGpBrXaa+zOq60xzLiiLNUA1o/xVNesdMSzWAuQ4M9Dk/h8svT3cWySqEl9i&#10;pEgNT7SGDKUs0DdtxbNWnkh0GXhqjCvAfG3ubac5EEPRLbd1+IdyUBu5PQ7cstYjCh+nk8nF5xye&#10;gMLd+cUon0bysxdvY53/ynSNggAVDuFTQpFecrhxHqKDW28eAjstRbUSUkbFbjdLadGBwJuv4AdR&#10;k8tvZlL9zTOH31tPCB1cs0BHIiBK/ihZAJTqgXEgFEoex5RjK7MhIUIpU36UrnakYinP6Wmw0PzB&#10;I9YZAQMyh/oG7A6gt0wgPXaqtrMPrixOwuCc/ymx5Dx4xMjQBYNzLZS27wFIqKqLnOx7khI1gSXf&#10;blowCeJGV0foPKvTSDpDVwLe/YY4f08szCC0CuwVfwcHl7opse4kjKA1nt/7Huxj4zxj1MBMl9j9&#10;3BPLMJLfFQzN5WgyCUsgKpPp+RgUe3qzOb1R+3qpoYVGsMEMjWKw97IXudX1E6yfRYgKV0RRyKzE&#10;1NteWfq0a2CBUbZYRDMYfEP8jVobGsADwaGXH9snYk3X/B7G5lb380+KV32fbIOn0ou911zEoXjh&#10;taMelkbsoW7Bha10qkerlzU8/wUAAP//AwBQSwMEFAAGAAgAAAAhALGjLnTgAAAACQEAAA8AAABk&#10;cnMvZG93bnJldi54bWxMj8FOwzAQRO9I/IO1SNxam6qkJcSpUiQqOLagStzceJtExOsodtukX89y&#10;gtuMdjT7JlsNrhVn7EPjScPDVIFAKr1tqNLw+fE6WYII0ZA1rSfUMGKAVX57k5nU+gtt8byLleAS&#10;CqnRUMfYpVKGskZnwtR3SHw7+t6ZyLavpO3NhctdK2dKJdKZhvhDbTp8qbH83p2chmIcN8N1u1bF&#10;8Wt+Xb8v9uat3Gh9fzcUzyAiDvEvDL/4jA45Mx38iWwQrYb5jKdEDZMkYcGBJ6VYHDQ8LhTIPJP/&#10;F+Q/AAAA//8DAFBLAQItABQABgAIAAAAIQC2gziS/gAAAOEBAAATAAAAAAAAAAAAAAAAAAAAAABb&#10;Q29udGVudF9UeXBlc10ueG1sUEsBAi0AFAAGAAgAAAAhADj9If/WAAAAlAEAAAsAAAAAAAAAAAAA&#10;AAAALwEAAF9yZWxzLy5yZWxzUEsBAi0AFAAGAAgAAAAhAFRQEfumAgAAzgUAAA4AAAAAAAAAAAAA&#10;AAAALgIAAGRycy9lMm9Eb2MueG1sUEsBAi0AFAAGAAgAAAAhALGjLnTgAAAACQEAAA8AAAAAAAAA&#10;AAAAAAAAAAUAAGRycy9kb3ducmV2LnhtbFBLBQYAAAAABAAEAPMAAAANBgAAAAA=&#10;" fillcolor="yellow" strokecolor="red" strokeweight="1pt">
                <v:stroke joinstyle="miter"/>
                <v:textbox>
                  <w:txbxContent>
                    <w:p w:rsidR="006B5810" w:rsidRDefault="006B5810" w:rsidP="006B5810">
                      <w:pPr>
                        <w:jc w:val="center"/>
                      </w:pPr>
                      <w:r w:rsidRPr="00F26868">
                        <w:rPr>
                          <w:rFonts w:ascii="Broadway" w:hAnsi="Broadway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Cat Lovers </w:t>
                      </w:r>
                      <w:r w:rsidRPr="00F26868">
                        <w:rPr>
                          <w:rFonts w:ascii="Broadway" w:hAnsi="Broadway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versus</w:t>
                      </w:r>
                      <w:r w:rsidRPr="00CD38CB">
                        <w:rPr>
                          <w:rFonts w:ascii="Broadway" w:hAnsi="Broadway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D38CB">
                        <w:rPr>
                          <w:rFonts w:ascii="Broadway" w:hAnsi="Broadway"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Lovers</w:t>
                      </w:r>
                    </w:p>
                  </w:txbxContent>
                </v:textbox>
              </v:shape>
            </w:pict>
          </mc:Fallback>
        </mc:AlternateContent>
      </w:r>
    </w:p>
    <w:p w:rsidR="00180CF8" w:rsidRPr="00180CF8" w:rsidRDefault="000E4C6F" w:rsidP="00180CF8">
      <w:pPr>
        <w:jc w:val="center"/>
        <w:sectPr w:rsidR="00180CF8" w:rsidRPr="00180CF8" w:rsidSect="00F26868">
          <w:pgSz w:w="12240" w:h="15840"/>
          <w:pgMar w:top="1440" w:right="1440" w:bottom="1440" w:left="144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>
        <w:rPr>
          <w:noProof/>
          <w:lang w:eastAsia="en-CA"/>
        </w:rPr>
        <w:drawing>
          <wp:inline distT="0" distB="0" distL="0" distR="0" wp14:anchorId="7EB28AE5" wp14:editId="2287660F">
            <wp:extent cx="2399784" cy="2302166"/>
            <wp:effectExtent l="0" t="0" r="635" b="3175"/>
            <wp:docPr id="1" name="Picture 1" descr="dog and cat ow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 and cat own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62" cy="23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6F" w:rsidRPr="00F26868" w:rsidRDefault="000E4C6F" w:rsidP="000E4C6F">
      <w:pPr>
        <w:spacing w:after="360" w:line="240" w:lineRule="auto"/>
        <w:rPr>
          <w:rFonts w:ascii="Bookman Old Style" w:eastAsia="Times New Roman" w:hAnsi="Bookman Old Style" w:cs="Courier New"/>
          <w:color w:val="00B050"/>
          <w:szCs w:val="24"/>
          <w:lang w:eastAsia="en-CA"/>
        </w:rPr>
      </w:pPr>
      <w:r w:rsidRPr="00F26868">
        <w:rPr>
          <w:rFonts w:ascii="Bookman Old Style" w:eastAsia="Times New Roman" w:hAnsi="Bookman Old Style" w:cs="Courier New"/>
          <w:b/>
          <w:color w:val="00B050"/>
          <w:szCs w:val="24"/>
          <w:lang w:eastAsia="en-CA"/>
        </w:rPr>
        <w:t>Wild cats: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solitary hunters, 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active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at night. </w:t>
      </w:r>
    </w:p>
    <w:p w:rsidR="00C277C8" w:rsidRPr="00F26868" w:rsidRDefault="00C277C8" w:rsidP="000E4C6F">
      <w:pPr>
        <w:spacing w:after="360" w:line="240" w:lineRule="auto"/>
        <w:rPr>
          <w:rFonts w:ascii="Bookman Old Style" w:eastAsia="Times New Roman" w:hAnsi="Bookman Old Style" w:cs="Courier New"/>
          <w:color w:val="00B050"/>
          <w:szCs w:val="24"/>
          <w:lang w:eastAsia="en-CA"/>
        </w:rPr>
      </w:pPr>
      <w:r w:rsidRPr="00F26868">
        <w:rPr>
          <w:rFonts w:ascii="Bookman Old Style" w:eastAsia="Times New Roman" w:hAnsi="Bookman Old Style" w:cs="Courier New"/>
          <w:b/>
          <w:color w:val="00B050"/>
          <w:szCs w:val="24"/>
          <w:lang w:eastAsia="en-CA"/>
        </w:rPr>
        <w:t>Domestic cats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: 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invisible during the day, occasionally engage in social activities or play with people, limited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interest,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abandon the game and wander away.</w:t>
      </w:r>
    </w:p>
    <w:p w:rsidR="00C277C8" w:rsidRPr="00F26868" w:rsidRDefault="00C277C8" w:rsidP="00C277C8">
      <w:pPr>
        <w:spacing w:after="360" w:line="240" w:lineRule="auto"/>
        <w:rPr>
          <w:rFonts w:ascii="Bookman Old Style" w:eastAsia="Times New Roman" w:hAnsi="Bookman Old Style" w:cs="Courier New"/>
          <w:color w:val="00B050"/>
          <w:szCs w:val="24"/>
          <w:lang w:eastAsia="en-CA"/>
        </w:rPr>
      </w:pPr>
      <w:r w:rsidRPr="00F26868">
        <w:rPr>
          <w:rFonts w:ascii="Bookman Old Style" w:eastAsia="Times New Roman" w:hAnsi="Bookman Old Style" w:cs="Courier New"/>
          <w:b/>
          <w:color w:val="00B050"/>
          <w:szCs w:val="24"/>
          <w:lang w:eastAsia="en-CA"/>
        </w:rPr>
        <w:t>Cat people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:12% 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more neurotic, 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11</w:t>
      </w:r>
      <w:r w:rsidR="009454A9"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% more open than dog people,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appreciation for art, emotion, adventure, unusual ideas, imagination, curiosity, more likely to hold unconventional beliefs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.</w:t>
      </w:r>
    </w:p>
    <w:p w:rsidR="00C277C8" w:rsidRPr="00F26868" w:rsidRDefault="00C277C8" w:rsidP="00C277C8">
      <w:pPr>
        <w:spacing w:after="360" w:line="240" w:lineRule="auto"/>
        <w:rPr>
          <w:rFonts w:ascii="Bookman Old Style" w:eastAsia="Times New Roman" w:hAnsi="Bookman Old Style" w:cs="Courier New"/>
          <w:color w:val="00B050"/>
          <w:szCs w:val="24"/>
          <w:lang w:eastAsia="en-CA"/>
        </w:rPr>
      </w:pPr>
      <w:r w:rsidRPr="00F26868">
        <w:rPr>
          <w:rFonts w:ascii="Bookman Old Style" w:eastAsia="Times New Roman" w:hAnsi="Bookman Old Style" w:cs="Courier New"/>
          <w:b/>
          <w:color w:val="00B050"/>
          <w:szCs w:val="24"/>
          <w:lang w:eastAsia="en-CA"/>
        </w:rPr>
        <w:t>C</w:t>
      </w:r>
      <w:r w:rsidRPr="00771C4D">
        <w:rPr>
          <w:rFonts w:ascii="Bookman Old Style" w:eastAsia="Times New Roman" w:hAnsi="Bookman Old Style" w:cs="Courier New"/>
          <w:b/>
          <w:color w:val="00B050"/>
          <w:szCs w:val="24"/>
          <w:lang w:eastAsia="en-CA"/>
        </w:rPr>
        <w:t>at owners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: 1/3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more likely to live a</w:t>
      </w:r>
      <w:r w:rsidR="009454A9"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lone than dog owners,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X2</w:t>
      </w:r>
      <w:r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as likely to</w:t>
      </w:r>
      <w:r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live in an apartment or flat. </w:t>
      </w:r>
    </w:p>
    <w:p w:rsidR="00C277C8" w:rsidRPr="00F26868" w:rsidRDefault="00643FA4" w:rsidP="000E4C6F">
      <w:pPr>
        <w:spacing w:after="360" w:line="240" w:lineRule="auto"/>
        <w:rPr>
          <w:rFonts w:ascii="Bookman Old Style" w:eastAsia="Times New Roman" w:hAnsi="Bookman Old Style" w:cs="Courier New"/>
          <w:color w:val="00B050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467995</wp:posOffset>
                </wp:positionV>
                <wp:extent cx="2419350" cy="19621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621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2FB" w:rsidRDefault="00E972FB" w:rsidP="00E972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857375" cy="1562100"/>
                                  <wp:effectExtent l="0" t="0" r="9525" b="0"/>
                                  <wp:docPr id="18" name="Picture 18" descr="C:\Users\Laura\AppData\Local\Microsoft\Windows\INetCacheContent.Word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aura\AppData\Local\Microsoft\Windows\INetCacheContent.Word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222" cy="1562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margin-left:40.5pt;margin-top:36.85pt;width:190.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doAIAAMEFAAAOAAAAZHJzL2Uyb0RvYy54bWysVE1v2zAMvQ/YfxB0X21nabsGdYqsRYYB&#10;xVqsHXpWZCkWoK9JSuzs14+SbDdbix6G5aCIIvlIPpO8vOqVRHvmvDC6xtVJiRHT1DRCb2v843H9&#10;4RNGPhDdEGk0q/GBeXy1fP/usrMLNjOtkQ1zCEC0X3S2xm0IdlEUnrZMEX9iLNOg5MYpEkB026Jx&#10;pAN0JYtZWZ4VnXGNdYYy7+H1JivxMuFzzmi449yzgGSNIbeQTpfOTTyL5SVZbB2xraBDGuQfslBE&#10;aAg6Qd2QQNDOiRdQSlBnvOHhhBpVGM4FZakGqKYq/6rmoSWWpVqAHG8nmvz/g6Xf9vcOiQa+3TlG&#10;mij4Rnd7IhGIwE1n/QJMHuy9GyQP11hoz52K/1AC6hOfh4lP1gdE4XE2ry4+ngLtFHTVxdmsAgFw&#10;imd363z4woxC8VJjJqWwPtZMFmR/60O2Hq3iszdSNGshZRLcdnMtHYKMIXr5uZwC/GEm9due63UJ&#10;vyG1I09INLoWkYZceLqFg2QRUOrvjAN5sdSUcmpbNiVEKGU6VFnVkoblPE+Pg8VGjx6JlQQYkTnU&#10;N2EPAKNlBhmxM0GDfXRlqesn5/KtxLLz5JEiGx0mZyW0ca8BSKhqiJztR5IyNZGl0G/63FjRMr5s&#10;THOAZnMmT6G3dC3gq98SH+6Jg7GDToFVEu7g4NJ0NTbDDaPWuF+vvUd7mAbQYtTBGNfY/9wRxzCS&#10;XzXMyUU1n8e5T8L89HwGgjvWbI41eqeuDXRSBUvL0nSN9kGOV+6MeoKNs4pRQUU0hdg1psGNwnXI&#10;6wV2FmWrVTKDWbck3OoHSyN45Dm29GP/RJwdWj/A1Hwz48i/aP9sGz21We2C4SLNxjOvwxeAPZFa&#10;adhpcREdy8nqefMufwMAAP//AwBQSwMEFAAGAAgAAAAhAHL+5RjeAAAACQEAAA8AAABkcnMvZG93&#10;bnJldi54bWxMj01PwzAMhu9I/IfISNxY+jG1VWk6ITQOHNkmod6yxmurNU7VZFvh12NOcLRf6/Hz&#10;VpvFjuKKsx8cKYhXEQik1pmBOgWH/dtTAcIHTUaPjlDBF3rY1Pd3lS6Nu9EHXnehEwwhX2oFfQhT&#10;KaVve7Tar9yExNnJzVYHHudOmlnfGG5HmURRJq0eiD/0esLXHtvz7mIVpPnWf3fUtOl782mz9VbG&#10;zV4q9fiwvDyDCLiEv2P41Wd1qNnp6C5kvBgVFDFXCQryNAfB+TpLeHFkeJHkIOtK/m9Q/wAAAP//&#10;AwBQSwECLQAUAAYACAAAACEAtoM4kv4AAADhAQAAEwAAAAAAAAAAAAAAAAAAAAAAW0NvbnRlbnRf&#10;VHlwZXNdLnhtbFBLAQItABQABgAIAAAAIQA4/SH/1gAAAJQBAAALAAAAAAAAAAAAAAAAAC8BAABf&#10;cmVscy8ucmVsc1BLAQItABQABgAIAAAAIQBlY5EdoAIAAMEFAAAOAAAAAAAAAAAAAAAAAC4CAABk&#10;cnMvZTJvRG9jLnhtbFBLAQItABQABgAIAAAAIQBy/uUY3gAAAAkBAAAPAAAAAAAAAAAAAAAAAPoE&#10;AABkcnMvZG93bnJldi54bWxQSwUGAAAAAAQABADzAAAABQYAAAAA&#10;" fillcolor="#00b050" strokecolor="red" strokeweight="1pt">
                <v:stroke joinstyle="miter"/>
                <v:textbox>
                  <w:txbxContent>
                    <w:p w:rsidR="00E972FB" w:rsidRDefault="00E972FB" w:rsidP="00E972FB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857375" cy="1562100"/>
                            <wp:effectExtent l="0" t="0" r="9525" b="0"/>
                            <wp:docPr id="18" name="Picture 18" descr="C:\Users\Laura\AppData\Local\Microsoft\Windows\INetCacheContent.Word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aura\AppData\Local\Microsoft\Windows\INetCacheContent.Word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222" cy="1562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277C8" w:rsidRPr="00F26868">
        <w:rPr>
          <w:rFonts w:ascii="Bookman Old Style" w:eastAsia="Times New Roman" w:hAnsi="Bookman Old Style" w:cs="Courier New"/>
          <w:b/>
          <w:color w:val="00B050"/>
          <w:szCs w:val="24"/>
          <w:lang w:eastAsia="en-CA"/>
        </w:rPr>
        <w:t>Cat owners</w:t>
      </w:r>
      <w:r w:rsidR="00C277C8"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: </w:t>
      </w:r>
      <w:hyperlink r:id="rId8" w:tooltip="Psychology Today looks at shy" w:history="1">
        <w:r w:rsidR="00C277C8" w:rsidRPr="00771C4D">
          <w:rPr>
            <w:rFonts w:ascii="Bookman Old Style" w:eastAsia="Times New Roman" w:hAnsi="Bookman Old Style" w:cs="Courier New"/>
            <w:color w:val="00B050"/>
            <w:szCs w:val="24"/>
            <w:lang w:eastAsia="en-CA"/>
          </w:rPr>
          <w:t>shy</w:t>
        </w:r>
      </w:hyperlink>
      <w:r w:rsidR="00C277C8" w:rsidRPr="00F26868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, </w:t>
      </w:r>
      <w:r w:rsidR="00C277C8"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more introverted, </w:t>
      </w:r>
      <w:proofErr w:type="gramStart"/>
      <w:r w:rsidR="00C277C8"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less </w:t>
      </w:r>
      <w:r w:rsidR="00B75050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 xml:space="preserve"> </w:t>
      </w:r>
      <w:r w:rsidR="00C277C8"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sociable</w:t>
      </w:r>
      <w:proofErr w:type="gramEnd"/>
      <w:r w:rsidR="00C277C8" w:rsidRPr="00771C4D">
        <w:rPr>
          <w:rFonts w:ascii="Bookman Old Style" w:eastAsia="Times New Roman" w:hAnsi="Bookman Old Style" w:cs="Courier New"/>
          <w:color w:val="00B050"/>
          <w:szCs w:val="24"/>
          <w:lang w:eastAsia="en-CA"/>
        </w:rPr>
        <w:t>.</w:t>
      </w:r>
    </w:p>
    <w:p w:rsidR="00C277C8" w:rsidRPr="009454A9" w:rsidRDefault="00E16B5C" w:rsidP="000E4C6F">
      <w:pPr>
        <w:spacing w:after="360" w:line="240" w:lineRule="auto"/>
        <w:rPr>
          <w:rFonts w:ascii="Arial" w:eastAsia="Times New Roman" w:hAnsi="Arial" w:cs="Arial"/>
          <w:color w:val="FF0000"/>
          <w:szCs w:val="24"/>
          <w:lang w:eastAsia="en-CA"/>
        </w:rPr>
      </w:pPr>
      <w:r>
        <w:rPr>
          <w:rFonts w:ascii="Arial" w:eastAsia="Times New Roman" w:hAnsi="Arial" w:cs="Arial"/>
          <w:color w:val="FF0000"/>
          <w:szCs w:val="24"/>
          <w:lang w:eastAsia="en-CA"/>
        </w:rPr>
        <w:t xml:space="preserve">                                                                                                        </w:t>
      </w:r>
    </w:p>
    <w:p w:rsidR="000E4C6F" w:rsidRPr="009454A9" w:rsidRDefault="000E4C6F" w:rsidP="000E4C6F">
      <w:pPr>
        <w:spacing w:after="360" w:line="240" w:lineRule="auto"/>
        <w:rPr>
          <w:rFonts w:ascii="Bookman Old Style" w:eastAsia="Times New Roman" w:hAnsi="Bookman Old Style" w:cs="Arial"/>
          <w:color w:val="0070C0"/>
          <w:szCs w:val="24"/>
          <w:lang w:eastAsia="en-CA"/>
        </w:rPr>
      </w:pPr>
      <w:r w:rsidRPr="009454A9">
        <w:rPr>
          <w:rFonts w:ascii="Bookman Old Style" w:eastAsia="Times New Roman" w:hAnsi="Bookman Old Style" w:cs="Arial"/>
          <w:b/>
          <w:color w:val="0070C0"/>
          <w:szCs w:val="24"/>
          <w:lang w:eastAsia="en-CA"/>
        </w:rPr>
        <w:t>Wild canines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: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>sociable pack animals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, work in groups,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active between dawn and dusk. </w:t>
      </w:r>
    </w:p>
    <w:p w:rsidR="000E4C6F" w:rsidRPr="009454A9" w:rsidRDefault="000E4C6F" w:rsidP="000E4C6F">
      <w:pPr>
        <w:spacing w:after="360" w:line="240" w:lineRule="auto"/>
        <w:rPr>
          <w:rFonts w:ascii="Bookman Old Style" w:eastAsia="Times New Roman" w:hAnsi="Bookman Old Style" w:cs="Arial"/>
          <w:color w:val="0070C0"/>
          <w:szCs w:val="24"/>
          <w:lang w:eastAsia="en-CA"/>
        </w:rPr>
      </w:pPr>
      <w:r w:rsidRPr="009454A9">
        <w:rPr>
          <w:rFonts w:ascii="Bookman Old Style" w:eastAsia="Times New Roman" w:hAnsi="Bookman Old Style" w:cs="Arial"/>
          <w:b/>
          <w:color w:val="0070C0"/>
          <w:szCs w:val="24"/>
          <w:lang w:eastAsia="en-CA"/>
        </w:rPr>
        <w:t>Domestic dogs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: need for social interaction,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want 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company or play, engage in play (e.g., fetching), human quits the game first</w:t>
      </w:r>
      <w:r w:rsidR="00C277C8"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.</w:t>
      </w:r>
    </w:p>
    <w:p w:rsidR="000E4C6F" w:rsidRPr="00771C4D" w:rsidRDefault="000E4C6F" w:rsidP="000E4C6F">
      <w:pPr>
        <w:spacing w:after="360" w:line="240" w:lineRule="auto"/>
        <w:rPr>
          <w:rFonts w:ascii="Bookman Old Style" w:eastAsia="Times New Roman" w:hAnsi="Bookman Old Style" w:cs="Arial"/>
          <w:color w:val="0070C0"/>
          <w:szCs w:val="24"/>
          <w:lang w:eastAsia="en-CA"/>
        </w:rPr>
      </w:pPr>
      <w:r w:rsidRPr="009454A9">
        <w:rPr>
          <w:rFonts w:ascii="Bookman Old Style" w:eastAsia="Times New Roman" w:hAnsi="Bookman Old Style" w:cs="Arial"/>
          <w:b/>
          <w:color w:val="0070C0"/>
          <w:szCs w:val="24"/>
          <w:lang w:eastAsia="en-CA"/>
        </w:rPr>
        <w:t>Dog people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: 15% more extroverted, 13%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more agreeable, </w:t>
      </w:r>
      <w:r w:rsidR="009454A9"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11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%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more </w:t>
      </w:r>
      <w:hyperlink r:id="rId9" w:tooltip="Psychology Today looks at self-discipline" w:history="1">
        <w:r w:rsidRPr="00771C4D">
          <w:rPr>
            <w:rFonts w:ascii="Bookman Old Style" w:eastAsia="Times New Roman" w:hAnsi="Bookman Old Style" w:cs="Arial"/>
            <w:color w:val="0070C0"/>
            <w:szCs w:val="24"/>
            <w:lang w:eastAsia="en-CA"/>
          </w:rPr>
          <w:t>self-discipline</w:t>
        </w:r>
      </w:hyperlink>
      <w:r w:rsidR="009454A9"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d,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>complete tasks and aim for achievement</w:t>
      </w:r>
      <w:r w:rsidR="009454A9"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,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 preference for planned r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ather than spontaneous behavior, have more conventional, traditional interests.</w:t>
      </w:r>
    </w:p>
    <w:p w:rsidR="00E16B5C" w:rsidRDefault="000E4C6F" w:rsidP="00C277C8">
      <w:pPr>
        <w:spacing w:after="360" w:line="240" w:lineRule="auto"/>
        <w:rPr>
          <w:rFonts w:ascii="Bookman Old Style" w:eastAsia="Times New Roman" w:hAnsi="Bookman Old Style" w:cs="Arial"/>
          <w:color w:val="0070C0"/>
          <w:szCs w:val="24"/>
          <w:lang w:eastAsia="en-CA"/>
        </w:rPr>
      </w:pPr>
      <w:r w:rsidRPr="009454A9">
        <w:rPr>
          <w:rFonts w:ascii="Bookman Old Style" w:eastAsia="Times New Roman" w:hAnsi="Bookman Old Style" w:cs="Arial"/>
          <w:b/>
          <w:color w:val="0070C0"/>
          <w:szCs w:val="24"/>
          <w:lang w:eastAsia="en-CA"/>
        </w:rPr>
        <w:t>D</w:t>
      </w:r>
      <w:r w:rsidRPr="00771C4D">
        <w:rPr>
          <w:rFonts w:ascii="Bookman Old Style" w:eastAsia="Times New Roman" w:hAnsi="Bookman Old Style" w:cs="Arial"/>
          <w:b/>
          <w:color w:val="0070C0"/>
          <w:szCs w:val="24"/>
          <w:lang w:eastAsia="en-CA"/>
        </w:rPr>
        <w:t>og owners</w:t>
      </w:r>
      <w:r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: </w:t>
      </w:r>
      <w:r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>married, living in a house, and having children living in the home</w:t>
      </w:r>
      <w:r w:rsidR="00E16B5C">
        <w:rPr>
          <w:rFonts w:ascii="Bookman Old Style" w:eastAsia="Times New Roman" w:hAnsi="Bookman Old Style" w:cs="Arial"/>
          <w:color w:val="0070C0"/>
          <w:szCs w:val="24"/>
          <w:lang w:eastAsia="en-CA"/>
        </w:rPr>
        <w:t>.</w:t>
      </w:r>
    </w:p>
    <w:p w:rsidR="000E4C6F" w:rsidRPr="009454A9" w:rsidRDefault="00E16B5C" w:rsidP="00C277C8">
      <w:pPr>
        <w:spacing w:after="360" w:line="240" w:lineRule="auto"/>
        <w:rPr>
          <w:rFonts w:ascii="Bookman Old Style" w:eastAsia="Times New Roman" w:hAnsi="Bookman Old Style" w:cs="Arial"/>
          <w:color w:val="0070C0"/>
          <w:szCs w:val="24"/>
          <w:lang w:eastAsia="en-CA"/>
        </w:rPr>
        <w:sectPr w:rsidR="000E4C6F" w:rsidRPr="009454A9" w:rsidSect="00F26868">
          <w:type w:val="continuous"/>
          <w:pgSz w:w="12240" w:h="15840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365760</wp:posOffset>
                </wp:positionV>
                <wp:extent cx="2171700" cy="17907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90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115" w:rsidRDefault="009D0115" w:rsidP="009D01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EC5DEC" wp14:editId="38DC1DF2">
                                  <wp:extent cx="1781175" cy="1847850"/>
                                  <wp:effectExtent l="0" t="0" r="9525" b="0"/>
                                  <wp:docPr id="16" name="Picture 16" descr="C:\Users\Laura\AppData\Local\Microsoft\Windows\INetCacheContent.Word\MA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a\AppData\Local\Microsoft\Windows\INetCacheContent.Word\MA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28" style="position:absolute;margin-left:29.55pt;margin-top:28.8pt;width:171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8NpAIAAKUFAAAOAAAAZHJzL2Uyb0RvYy54bWysVN1r2zAQfx/sfxB6X22HdllNnRJSMgal&#10;Lf2gz4osxQZZp0lK7Oyv30ly3NCVPYz5Qdbp7n73fVfXQ6fIXljXgq5ocZZTIjSHutXbir48r798&#10;o8R5pmumQIuKHoSj14vPn656U4oZNKBqYQmCaFf2pqKN96bMMscb0TF3BkZoZEqwHfNI2m1WW9Yj&#10;eqeyWZ5/zXqwtbHAhXP4epOYdBHxpRTc30vphCeqouibj6eN5yac2eKKlVvLTNPy0Q32D150rNVo&#10;dIK6YZ6RnW3/gOpabsGB9GccugykbLmIMWA0Rf4umqeGGRFjweQ4M6XJ/T9Yfrd/sKStsXYFJZp1&#10;WKNHzBrTWyVK8gg7XYuarMBqLDJBIcxYb1yJik/mwY6Uw2sIf5C2C38MjAwxy4cpy2LwhOPjrJgX&#10;8xyLwZFXzC/zQCBO9qZurPPfBXQkXCpqgxfBq5hitr91Pskf5YJJpcPpQLX1ulUqEna7WSlL9gyr&#10;v17n+I2GTsTQbFDNQlApjHjzByUS7KOQmKDgeDQfW1NMsIxzoX2RWA2rRbJ2cWosNHPQiDEqjYAB&#10;WaKXE/YIcJRMIEfsFOwoH1RF7OxJOf+bY0l50oiWQftJuWs12I8AFEY1Wk7yxySl1IQs+WEzxOaZ&#10;BcnwsoH6gA1lIU2aM3zdYg1vmfMPzOJoYd1xXfh7PKSCvqIw3ihpwP766D3IY8cjl5IeR7Wi7ueO&#10;WUGJ+qFxFi6L8/Mw25E4v5jPkLCnnM0pR++6FWA/YLujd/Ea5L06XqWF7hW3yjJYRRbTHG1XlHt7&#10;JFY+rRDcS1wsl1EM59kwf6ufDA/gIc+hPZ+HV2bN2MgeZ+AOjmPNynetnGSDpoblzoNsY5+/5XWs&#10;AO6C2Erj3grL5pSOUm/bdfEbAAD//wMAUEsDBBQABgAIAAAAIQACnCMl4AAAAAkBAAAPAAAAZHJz&#10;L2Rvd25yZXYueG1sTI/NTsMwEITvSLyDtUjcqB1SQhPiVAGBxKEc2nLo0Y1NHOGfyHbawNOznOC0&#10;2p3R7Df1eraGnFSIg3ccsgUDolzn5eB6Du/7l5sVkJiEk8J4pzh8qQjr5vKiFpX0Z7dVp13qCYa4&#10;WAkOOqWxojR2WlkRF35UDrUPH6xIuIaeyiDOGG4NvWWsoFYMDj9oMaonrbrP3WQ5PB/aXm+mWM77&#10;Zf7K2rdtMN+PnF9fze0DkKTm9GeGX3xEhwaZjn5yMhLD4a7M0InzvgCC+pJleDhyyPOyANrU9H+D&#10;5gcAAP//AwBQSwECLQAUAAYACAAAACEAtoM4kv4AAADhAQAAEwAAAAAAAAAAAAAAAAAAAAAAW0Nv&#10;bnRlbnRfVHlwZXNdLnhtbFBLAQItABQABgAIAAAAIQA4/SH/1gAAAJQBAAALAAAAAAAAAAAAAAAA&#10;AC8BAABfcmVscy8ucmVsc1BLAQItABQABgAIAAAAIQBJ5e8NpAIAAKUFAAAOAAAAAAAAAAAAAAAA&#10;AC4CAABkcnMvZTJvRG9jLnhtbFBLAQItABQABgAIAAAAIQACnCMl4AAAAAkBAAAPAAAAAAAAAAAA&#10;AAAAAP4EAABkcnMvZG93bnJldi54bWxQSwUGAAAAAAQABADzAAAACwYAAAAA&#10;" fillcolor="#5b9bd5 [3204]" strokecolor="red" strokeweight="1pt">
                <v:stroke joinstyle="miter"/>
                <v:textbox>
                  <w:txbxContent>
                    <w:p w:rsidR="009D0115" w:rsidRDefault="009D0115" w:rsidP="009D0115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EC5DEC" wp14:editId="38DC1DF2">
                            <wp:extent cx="1781175" cy="1847850"/>
                            <wp:effectExtent l="0" t="0" r="9525" b="0"/>
                            <wp:docPr id="16" name="Picture 16" descr="C:\Users\Laura\AppData\Local\Microsoft\Windows\INetCacheContent.Word\MA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ra\AppData\Local\Microsoft\Windows\INetCacheContent.Word\MA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E4C6F" w:rsidRPr="009454A9">
        <w:rPr>
          <w:rFonts w:ascii="Bookman Old Style" w:eastAsia="Times New Roman" w:hAnsi="Bookman Old Style" w:cs="Arial"/>
          <w:b/>
          <w:color w:val="0070C0"/>
          <w:szCs w:val="24"/>
          <w:lang w:eastAsia="en-CA"/>
        </w:rPr>
        <w:t>Dog owners</w:t>
      </w:r>
      <w:r w:rsidR="000E4C6F"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 xml:space="preserve">: </w:t>
      </w:r>
      <w:r w:rsidR="000E4C6F" w:rsidRPr="00771C4D">
        <w:rPr>
          <w:rFonts w:ascii="Bookman Old Style" w:eastAsia="Times New Roman" w:hAnsi="Bookman Old Style" w:cs="Arial"/>
          <w:color w:val="0070C0"/>
          <w:szCs w:val="24"/>
          <w:lang w:eastAsia="en-CA"/>
        </w:rPr>
        <w:t>more social, interactive</w:t>
      </w:r>
      <w:r w:rsidR="00C277C8" w:rsidRPr="009454A9">
        <w:rPr>
          <w:rFonts w:ascii="Bookman Old Style" w:eastAsia="Times New Roman" w:hAnsi="Bookman Old Style" w:cs="Arial"/>
          <w:color w:val="0070C0"/>
          <w:szCs w:val="24"/>
          <w:lang w:eastAsia="en-CA"/>
        </w:rPr>
        <w:t>.</w:t>
      </w:r>
      <w:r w:rsidRPr="00E16B5C">
        <w:rPr>
          <w:noProof/>
          <w:lang w:eastAsia="en-CA"/>
        </w:rPr>
        <w:t xml:space="preserve"> </w:t>
      </w:r>
    </w:p>
    <w:p w:rsidR="00701885" w:rsidRPr="009454A9" w:rsidRDefault="009D0115" w:rsidP="00C277C8">
      <w:pPr>
        <w:tabs>
          <w:tab w:val="left" w:pos="7620"/>
        </w:tabs>
        <w:rPr>
          <w:color w:val="FF0000"/>
        </w:rPr>
      </w:pPr>
      <w:r>
        <w:rPr>
          <w:noProof/>
          <w:lang w:eastAsia="en-CA"/>
        </w:rPr>
        <w:t xml:space="preserve">                          </w:t>
      </w:r>
    </w:p>
    <w:sectPr w:rsidR="00701885" w:rsidRPr="009454A9" w:rsidSect="00F26868">
      <w:type w:val="continuous"/>
      <w:pgSz w:w="12240" w:h="15840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6F"/>
    <w:rsid w:val="00012684"/>
    <w:rsid w:val="00096352"/>
    <w:rsid w:val="000E4C6F"/>
    <w:rsid w:val="00180CF8"/>
    <w:rsid w:val="00260823"/>
    <w:rsid w:val="002776FB"/>
    <w:rsid w:val="002E3C9F"/>
    <w:rsid w:val="002F35CC"/>
    <w:rsid w:val="004F54E2"/>
    <w:rsid w:val="005642A5"/>
    <w:rsid w:val="00643FA4"/>
    <w:rsid w:val="00694C14"/>
    <w:rsid w:val="006A0636"/>
    <w:rsid w:val="006B5810"/>
    <w:rsid w:val="00701885"/>
    <w:rsid w:val="007F466F"/>
    <w:rsid w:val="00887557"/>
    <w:rsid w:val="008A65DD"/>
    <w:rsid w:val="008D0A49"/>
    <w:rsid w:val="008F7953"/>
    <w:rsid w:val="00903674"/>
    <w:rsid w:val="009454A9"/>
    <w:rsid w:val="009965B3"/>
    <w:rsid w:val="009D0115"/>
    <w:rsid w:val="00B32F08"/>
    <w:rsid w:val="00B63E11"/>
    <w:rsid w:val="00B75050"/>
    <w:rsid w:val="00BA39F5"/>
    <w:rsid w:val="00C277C8"/>
    <w:rsid w:val="00CD38CB"/>
    <w:rsid w:val="00DD7112"/>
    <w:rsid w:val="00E16B5C"/>
    <w:rsid w:val="00E2023F"/>
    <w:rsid w:val="00E972FB"/>
    <w:rsid w:val="00EF5A57"/>
    <w:rsid w:val="00F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0978-B872-42D8-89B2-5D1B3A40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7953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795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basics/shy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basics/self-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2</cp:revision>
  <dcterms:created xsi:type="dcterms:W3CDTF">2016-12-22T01:01:00Z</dcterms:created>
  <dcterms:modified xsi:type="dcterms:W3CDTF">2016-12-22T01:01:00Z</dcterms:modified>
</cp:coreProperties>
</file>